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4"/>
        <w:gridCol w:w="216"/>
        <w:gridCol w:w="2465"/>
        <w:gridCol w:w="154"/>
        <w:gridCol w:w="2027"/>
        <w:gridCol w:w="552"/>
        <w:gridCol w:w="2520"/>
      </w:tblGrid>
      <w:tr w:rsidR="00067C3F" w:rsidRPr="00CB3E1D" w:rsidTr="005E126B">
        <w:tc>
          <w:tcPr>
            <w:tcW w:w="191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C3F" w:rsidRPr="00067C3F" w:rsidRDefault="00067C3F" w:rsidP="00EA2BD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067C3F">
              <w:rPr>
                <w:rFonts w:ascii="Century Gothic" w:hAnsi="Century Gothic"/>
                <w:b/>
                <w:sz w:val="96"/>
                <w:szCs w:val="96"/>
              </w:rPr>
              <w:t>CV</w:t>
            </w: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067C3F" w:rsidRDefault="00067C3F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067C3F" w:rsidRPr="00720870" w:rsidRDefault="00067C3F">
            <w:pPr>
              <w:rPr>
                <w:rFonts w:ascii="Century Gothic" w:hAnsi="Century Gothic"/>
                <w:sz w:val="28"/>
                <w:szCs w:val="28"/>
              </w:rPr>
            </w:pP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Information</w:t>
            </w:r>
          </w:p>
        </w:tc>
        <w:tc>
          <w:tcPr>
            <w:tcW w:w="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720870" w:rsidRDefault="00067C3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067C3F" w:rsidRPr="00720870" w:rsidRDefault="00067C3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Kontakt</w:t>
            </w:r>
          </w:p>
        </w:tc>
      </w:tr>
      <w:tr w:rsidR="00067C3F" w:rsidRPr="00CB3E1D" w:rsidTr="005E126B">
        <w:tc>
          <w:tcPr>
            <w:tcW w:w="191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3E5B53">
            <w:pPr>
              <w:spacing w:before="100"/>
              <w:rPr>
                <w:rFonts w:ascii="Century Gothic" w:hAnsi="Century Gothic"/>
              </w:rPr>
            </w:pPr>
            <w:r w:rsidRPr="00CB3E1D">
              <w:rPr>
                <w:rFonts w:ascii="Century Gothic" w:hAnsi="Century Gothic"/>
              </w:rPr>
              <w:t>Pernille Olsen</w:t>
            </w:r>
          </w:p>
        </w:tc>
        <w:tc>
          <w:tcPr>
            <w:tcW w:w="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3E5B53">
            <w:pPr>
              <w:spacing w:before="10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3E5B53">
            <w:pPr>
              <w:spacing w:before="1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Tlf.: 12 34 56 78</w:t>
            </w:r>
          </w:p>
        </w:tc>
      </w:tr>
      <w:tr w:rsidR="00067C3F" w:rsidRPr="00CB3E1D" w:rsidTr="005E126B">
        <w:tc>
          <w:tcPr>
            <w:tcW w:w="191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  <w:r w:rsidRPr="00CB3E1D">
              <w:rPr>
                <w:rFonts w:ascii="Century Gothic" w:hAnsi="Century Gothic"/>
              </w:rPr>
              <w:t>Nyvangsvej 12</w:t>
            </w:r>
          </w:p>
        </w:tc>
        <w:tc>
          <w:tcPr>
            <w:tcW w:w="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Mail: </w:t>
            </w:r>
            <w:hyperlink r:id="rId5" w:history="1">
              <w:r w:rsidRPr="002E0638">
                <w:rPr>
                  <w:rStyle w:val="Hyperlink"/>
                  <w:rFonts w:ascii="Century Gothic" w:hAnsi="Century Gothic"/>
                </w:rPr>
                <w:t>pernille@mail.dk</w:t>
              </w:r>
            </w:hyperlink>
          </w:p>
        </w:tc>
      </w:tr>
      <w:tr w:rsidR="00067C3F" w:rsidRPr="00CB3E1D" w:rsidTr="005E126B">
        <w:tc>
          <w:tcPr>
            <w:tcW w:w="191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  <w:r w:rsidRPr="00CB3E1D">
              <w:rPr>
                <w:rFonts w:ascii="Century Gothic" w:hAnsi="Century Gothic"/>
              </w:rPr>
              <w:t xml:space="preserve">1234 </w:t>
            </w:r>
            <w:proofErr w:type="spellStart"/>
            <w:r w:rsidRPr="00CB3E1D">
              <w:rPr>
                <w:rFonts w:ascii="Century Gothic" w:hAnsi="Century Gothic"/>
              </w:rPr>
              <w:t>Nyeby</w:t>
            </w:r>
            <w:proofErr w:type="spellEnd"/>
          </w:p>
        </w:tc>
        <w:tc>
          <w:tcPr>
            <w:tcW w:w="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3D0FF2" w:rsidRDefault="00067C3F" w:rsidP="004C68D2">
            <w:pPr>
              <w:rPr>
                <w:rFonts w:ascii="Century Gothic" w:hAnsi="Century Gothic"/>
              </w:rPr>
            </w:pPr>
            <w:r w:rsidRPr="003D0FF2">
              <w:rPr>
                <w:rStyle w:val="Hyperlink"/>
                <w:rFonts w:ascii="Century Gothic" w:hAnsi="Century Gothic"/>
              </w:rPr>
              <w:t>LinkedIn/</w:t>
            </w:r>
            <w:proofErr w:type="spellStart"/>
            <w:r w:rsidRPr="003D0FF2">
              <w:rPr>
                <w:rStyle w:val="Hyperlink"/>
                <w:rFonts w:ascii="Century Gothic" w:hAnsi="Century Gothic"/>
              </w:rPr>
              <w:t>pernille</w:t>
            </w:r>
            <w:proofErr w:type="spellEnd"/>
          </w:p>
        </w:tc>
      </w:tr>
      <w:tr w:rsidR="00067C3F" w:rsidRPr="00CB3E1D" w:rsidTr="005E126B">
        <w:tc>
          <w:tcPr>
            <w:tcW w:w="191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7C3F" w:rsidRPr="00CB3E1D" w:rsidRDefault="00067C3F" w:rsidP="004C68D2">
            <w:pPr>
              <w:rPr>
                <w:rFonts w:ascii="Century Gothic" w:hAnsi="Century Gothic"/>
              </w:rPr>
            </w:pPr>
          </w:p>
        </w:tc>
      </w:tr>
      <w:tr w:rsidR="007D0479" w:rsidRPr="00CB3E1D" w:rsidTr="005E126B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7D0479" w:rsidRPr="00684319" w:rsidRDefault="007D0479" w:rsidP="004C68D2">
            <w:pPr>
              <w:rPr>
                <w:rFonts w:ascii="Century Gothic" w:hAnsi="Century Gothic"/>
                <w:b/>
                <w:color w:val="FFFFFF" w:themeColor="background1"/>
                <w:sz w:val="26"/>
                <w:szCs w:val="26"/>
              </w:rPr>
            </w:pP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Resume</w:t>
            </w:r>
          </w:p>
        </w:tc>
      </w:tr>
      <w:tr w:rsidR="00684319" w:rsidRPr="00CB3E1D" w:rsidTr="005E126B">
        <w:trPr>
          <w:trHeight w:val="549"/>
        </w:trPr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319" w:rsidRPr="00C15AC5" w:rsidRDefault="00A50F04" w:rsidP="00733433">
            <w:pPr>
              <w:spacing w:before="10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Særligt dansk </w:t>
            </w:r>
            <w:r w:rsidR="00926675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esign betyder meget for mig og </w:t>
            </w:r>
            <w:r w:rsidR="00AF5E9A">
              <w:rPr>
                <w:rFonts w:ascii="Century Gothic" w:hAnsi="Century Gothic"/>
              </w:rPr>
              <w:t xml:space="preserve">jeg kunne ikke forstille mig at arbejde med andet. </w:t>
            </w:r>
            <w:r w:rsidR="00067C3F">
              <w:rPr>
                <w:rFonts w:ascii="Century Gothic" w:hAnsi="Century Gothic"/>
              </w:rPr>
              <w:t xml:space="preserve">De </w:t>
            </w:r>
            <w:r w:rsidR="00733433">
              <w:rPr>
                <w:rFonts w:ascii="Century Gothic" w:hAnsi="Century Gothic"/>
              </w:rPr>
              <w:t xml:space="preserve">opgaver jeg ville kunne løse ved </w:t>
            </w:r>
            <w:proofErr w:type="spellStart"/>
            <w:r w:rsidR="00733433">
              <w:rPr>
                <w:rFonts w:ascii="Century Gothic" w:hAnsi="Century Gothic"/>
              </w:rPr>
              <w:t>Diro</w:t>
            </w:r>
            <w:proofErr w:type="spellEnd"/>
            <w:r w:rsidR="00733433">
              <w:rPr>
                <w:rFonts w:ascii="Century Gothic" w:hAnsi="Century Gothic"/>
              </w:rPr>
              <w:t xml:space="preserve"> Design, ville være på samme n</w:t>
            </w:r>
            <w:r w:rsidR="00067C3F">
              <w:rPr>
                <w:rFonts w:ascii="Century Gothic" w:hAnsi="Century Gothic"/>
              </w:rPr>
              <w:t xml:space="preserve">iveau som </w:t>
            </w:r>
            <w:r w:rsidR="00733433">
              <w:rPr>
                <w:rFonts w:ascii="Century Gothic" w:hAnsi="Century Gothic"/>
              </w:rPr>
              <w:t>de markedsføringsopgaver jeg tidligere har løst.</w:t>
            </w:r>
            <w:bookmarkStart w:id="0" w:name="_GoBack"/>
            <w:bookmarkEnd w:id="0"/>
            <w:r w:rsidR="00067C3F">
              <w:rPr>
                <w:rFonts w:ascii="Century Gothic" w:hAnsi="Century Gothic"/>
              </w:rPr>
              <w:t xml:space="preserve"> </w:t>
            </w:r>
            <w:r w:rsidR="00C15AC5" w:rsidRPr="00C15AC5">
              <w:rPr>
                <w:rFonts w:ascii="Century Gothic" w:hAnsi="Century Gothic"/>
              </w:rPr>
              <w:t xml:space="preserve">Sideløbende med udviklingen af de webshops jeg har haft ansvar for, har jeg været medlem af ledergruppen og har </w:t>
            </w:r>
            <w:r w:rsidR="00C15AC5">
              <w:rPr>
                <w:rFonts w:ascii="Century Gothic" w:hAnsi="Century Gothic"/>
              </w:rPr>
              <w:t>erfaring med både strategisk og taktisk webudvikling.</w:t>
            </w:r>
            <w:r w:rsidR="00067C3F">
              <w:rPr>
                <w:rFonts w:ascii="Century Gothic" w:hAnsi="Century Gothic"/>
              </w:rPr>
              <w:t xml:space="preserve"> </w:t>
            </w:r>
            <w:r w:rsidR="008A6509">
              <w:rPr>
                <w:rFonts w:ascii="Century Gothic" w:hAnsi="Century Gothic"/>
              </w:rPr>
              <w:t>Som person</w:t>
            </w:r>
            <w:r>
              <w:rPr>
                <w:rFonts w:ascii="Century Gothic" w:hAnsi="Century Gothic"/>
              </w:rPr>
              <w:t>, ser jeg mig selv som en inspirerende og innovativ type, som kigger fremad.</w:t>
            </w:r>
          </w:p>
        </w:tc>
      </w:tr>
      <w:tr w:rsidR="00C15AC5" w:rsidRPr="00CB3E1D" w:rsidTr="005E126B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5AC5" w:rsidRPr="00CB3E1D" w:rsidRDefault="00C15AC5" w:rsidP="004C68D2">
            <w:pPr>
              <w:rPr>
                <w:rFonts w:ascii="Century Gothic" w:hAnsi="Century Gothic"/>
              </w:rPr>
            </w:pPr>
          </w:p>
        </w:tc>
      </w:tr>
      <w:tr w:rsidR="00286E32" w:rsidRPr="00CB3E1D" w:rsidTr="005E126B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286E32" w:rsidRPr="00720870" w:rsidRDefault="00642586" w:rsidP="00286E3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Karrieforløb</w:t>
            </w:r>
          </w:p>
        </w:tc>
      </w:tr>
      <w:tr w:rsidR="005B2433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2433" w:rsidRPr="005B2433" w:rsidRDefault="005B2433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5B2433">
              <w:rPr>
                <w:rFonts w:ascii="Century Gothic" w:hAnsi="Century Gothic"/>
                <w:b/>
              </w:rPr>
              <w:t>Periode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2433" w:rsidRPr="005B2433" w:rsidRDefault="005B2433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5B2433">
              <w:rPr>
                <w:rFonts w:ascii="Century Gothic" w:hAnsi="Century Gothic"/>
                <w:b/>
              </w:rPr>
              <w:t>Stilling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2433" w:rsidRPr="005B2433" w:rsidRDefault="005B2433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5B2433">
              <w:rPr>
                <w:rFonts w:ascii="Century Gothic" w:hAnsi="Century Gothic"/>
                <w:b/>
              </w:rPr>
              <w:t>Arbejdsopgaver</w:t>
            </w: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2014 </w:t>
            </w:r>
            <w:r w:rsidR="00642586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2019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5C3E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Marketingsansvarlig hos Design Kongen A/S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Ansvarlig for hele markedsføring for fysisk butik og webshop. Udvalgte ansvarsområder:</w:t>
            </w:r>
          </w:p>
          <w:p w:rsidR="00A725CF" w:rsidRDefault="00A725CF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Udarbejdelse, udførelse og opfølgning af virksomhedens markedsføringsplaner.</w:t>
            </w:r>
          </w:p>
          <w:p w:rsidR="00A725CF" w:rsidRDefault="00A725CF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Optimering og vedligeholdelse af SEO.</w:t>
            </w:r>
          </w:p>
          <w:p w:rsidR="00A725CF" w:rsidRDefault="00A725CF" w:rsidP="00A725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20C8F">
              <w:rPr>
                <w:rFonts w:ascii="Century Gothic" w:hAnsi="Century Gothic"/>
              </w:rPr>
              <w:t xml:space="preserve">I perioden som ”SoMe” ansvarlig steg følgere med 44%. </w:t>
            </w: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</w:tr>
      <w:tr w:rsidR="005C3E67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E67" w:rsidRDefault="005C3E67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E67" w:rsidRDefault="005C3E67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E67" w:rsidRDefault="005C3E67" w:rsidP="004C68D2">
            <w:pPr>
              <w:rPr>
                <w:rFonts w:ascii="Century Gothic" w:hAnsi="Century Gothic"/>
              </w:rPr>
            </w:pP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 – 2014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Kommunikationsassistent hos </w:t>
            </w:r>
            <w:proofErr w:type="spellStart"/>
            <w:r>
              <w:rPr>
                <w:rFonts w:ascii="Century Gothic" w:hAnsi="Century Gothic"/>
              </w:rPr>
              <w:t>Happy</w:t>
            </w:r>
            <w:proofErr w:type="spellEnd"/>
            <w:r>
              <w:rPr>
                <w:rFonts w:ascii="Century Gothic" w:hAnsi="Century Gothic"/>
              </w:rPr>
              <w:t xml:space="preserve"> Kids A/S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Fik oparbejdet stort kendskab til online platforme og digitale webshops indenfor design børnetøj. Udvalgte ansvarsområder:  </w:t>
            </w:r>
          </w:p>
          <w:p w:rsidR="00556FF2" w:rsidRDefault="00556FF2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Udarbejde nyhedsbreve og afholde konkurrencer.</w:t>
            </w:r>
          </w:p>
          <w:p w:rsidR="00556FF2" w:rsidRDefault="00556FF2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Vedligeholdelse og opdatere Facebook, instagram og LinkedIn.</w:t>
            </w:r>
          </w:p>
          <w:p w:rsidR="00556FF2" w:rsidRDefault="00642586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Arrangere events og homeparties. </w:t>
            </w: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</w:tr>
      <w:tr w:rsidR="00556FF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FF2" w:rsidRDefault="00556FF2" w:rsidP="004C68D2">
            <w:pPr>
              <w:rPr>
                <w:rFonts w:ascii="Century Gothic" w:hAnsi="Century Gothic"/>
              </w:rPr>
            </w:pPr>
          </w:p>
        </w:tc>
      </w:tr>
      <w:tr w:rsidR="00A725CF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25CF" w:rsidRDefault="00A725CF" w:rsidP="004C68D2">
            <w:pPr>
              <w:rPr>
                <w:rFonts w:ascii="Century Gothic" w:hAnsi="Century Gothic"/>
              </w:rPr>
            </w:pPr>
          </w:p>
        </w:tc>
      </w:tr>
      <w:tr w:rsidR="00642586" w:rsidRPr="00CB3E1D" w:rsidTr="005E126B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642586" w:rsidRDefault="00642586" w:rsidP="005E12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6"/>
                <w:szCs w:val="26"/>
              </w:rPr>
              <w:t>Udd</w:t>
            </w: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annelse</w:t>
            </w:r>
          </w:p>
        </w:tc>
      </w:tr>
      <w:tr w:rsidR="00642586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586" w:rsidRPr="00623385" w:rsidRDefault="00EA0B07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623385">
              <w:rPr>
                <w:rFonts w:ascii="Century Gothic" w:hAnsi="Century Gothic"/>
                <w:b/>
              </w:rPr>
              <w:t>Periode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586" w:rsidRPr="00623385" w:rsidRDefault="00623385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623385">
              <w:rPr>
                <w:rFonts w:ascii="Century Gothic" w:hAnsi="Century Gothic"/>
                <w:b/>
              </w:rPr>
              <w:t>Uddannelse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586" w:rsidRPr="00623385" w:rsidRDefault="00623385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623385">
              <w:rPr>
                <w:rFonts w:ascii="Century Gothic" w:hAnsi="Century Gothic"/>
                <w:b/>
              </w:rPr>
              <w:t>Udbytte/resultater</w:t>
            </w:r>
          </w:p>
        </w:tc>
      </w:tr>
      <w:tr w:rsidR="0054520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2013 – 2014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Cand.comm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8065FD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Aalborg Universitet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D662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Fik store færdigheder indenfor online markedsføring. Skrev speciale om ”Webshops kontra fysisk butik” Afsluttede med karakteren 12. </w:t>
            </w:r>
          </w:p>
        </w:tc>
      </w:tr>
      <w:tr w:rsidR="0054520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</w:tr>
      <w:tr w:rsidR="0054520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</w:tr>
      <w:tr w:rsidR="00545202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5202" w:rsidRDefault="00545202" w:rsidP="004C68D2">
            <w:pPr>
              <w:rPr>
                <w:rFonts w:ascii="Century Gothic" w:hAnsi="Century Gothic"/>
              </w:rPr>
            </w:pPr>
          </w:p>
        </w:tc>
      </w:tr>
      <w:tr w:rsidR="00642586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586" w:rsidRDefault="00642586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586" w:rsidRDefault="00642586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586" w:rsidRDefault="00642586" w:rsidP="004C68D2">
            <w:pPr>
              <w:rPr>
                <w:rFonts w:ascii="Century Gothic" w:hAnsi="Century Gothic"/>
              </w:rPr>
            </w:pPr>
          </w:p>
        </w:tc>
      </w:tr>
      <w:tr w:rsidR="00D04F5A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 – 2013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Bachelor i </w:t>
            </w:r>
            <w:proofErr w:type="spellStart"/>
            <w:r>
              <w:rPr>
                <w:rFonts w:ascii="Century Gothic" w:hAnsi="Century Gothic"/>
              </w:rPr>
              <w:t>kommunika-tion</w:t>
            </w:r>
            <w:proofErr w:type="spellEnd"/>
            <w:r>
              <w:rPr>
                <w:rFonts w:ascii="Century Gothic" w:hAnsi="Century Gothic"/>
              </w:rPr>
              <w:t xml:space="preserve"> - Aalborg Universitet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På linjen ”We</w:t>
            </w:r>
            <w:r w:rsidR="00D66245">
              <w:rPr>
                <w:rFonts w:ascii="Century Gothic" w:hAnsi="Century Gothic"/>
              </w:rPr>
              <w:t>b-kommunikation” tilegnede jeg m</w:t>
            </w:r>
            <w:r>
              <w:rPr>
                <w:rFonts w:ascii="Century Gothic" w:hAnsi="Century Gothic"/>
              </w:rPr>
              <w:t xml:space="preserve">ig stor viden om online optimering af hjemmesider og af sociale medier. Afsluttede i praktikforløb hos Design Dullen ApS, hvor jeg til sidst udarbejdede salgskampagnen for deres bestseller G-Stolen. </w:t>
            </w:r>
          </w:p>
        </w:tc>
      </w:tr>
      <w:tr w:rsidR="00D04F5A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</w:tr>
      <w:tr w:rsidR="00D04F5A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</w:tr>
      <w:tr w:rsidR="00D04F5A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</w:tr>
      <w:tr w:rsidR="00D04F5A" w:rsidRPr="00CB3E1D" w:rsidTr="005E126B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4F5A" w:rsidRDefault="00D04F5A" w:rsidP="004C68D2">
            <w:pPr>
              <w:rPr>
                <w:rFonts w:ascii="Century Gothic" w:hAnsi="Century Gothic"/>
              </w:rPr>
            </w:pPr>
          </w:p>
        </w:tc>
      </w:tr>
      <w:tr w:rsidR="00531299" w:rsidTr="00720870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531299" w:rsidRPr="00720870" w:rsidRDefault="003C16ED" w:rsidP="009D4CDA">
            <w:pPr>
              <w:rPr>
                <w:rFonts w:ascii="Century Gothic" w:hAnsi="Century Gothic"/>
                <w:sz w:val="28"/>
                <w:szCs w:val="28"/>
              </w:rPr>
            </w:pP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lastRenderedPageBreak/>
              <w:t>Kurser</w:t>
            </w:r>
            <w:r w:rsidR="005E126B"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og efteruddannelse</w:t>
            </w:r>
          </w:p>
        </w:tc>
      </w:tr>
      <w:tr w:rsidR="00531299" w:rsidTr="00720870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299" w:rsidRPr="003C16ED" w:rsidRDefault="003C16ED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3C16ED">
              <w:rPr>
                <w:rFonts w:ascii="Century Gothic" w:hAnsi="Century Gothic"/>
                <w:b/>
              </w:rPr>
              <w:t>Periode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299" w:rsidRPr="003C16ED" w:rsidRDefault="003C16ED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3C16ED">
              <w:rPr>
                <w:rFonts w:ascii="Century Gothic" w:hAnsi="Century Gothic"/>
                <w:b/>
              </w:rPr>
              <w:t>Navn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299" w:rsidRPr="003C16ED" w:rsidRDefault="003C16ED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3C16ED">
              <w:rPr>
                <w:rFonts w:ascii="Century Gothic" w:hAnsi="Century Gothic"/>
                <w:b/>
              </w:rPr>
              <w:t>Indhold</w:t>
            </w:r>
          </w:p>
        </w:tc>
      </w:tr>
      <w:tr w:rsidR="003C16ED" w:rsidTr="003E5B53">
        <w:trPr>
          <w:trHeight w:val="549"/>
        </w:trPr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”SoMe 2019”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Efteruddannelse indenfor sociale medier, primær Facebook annonceværktøjer.</w:t>
            </w:r>
          </w:p>
        </w:tc>
      </w:tr>
      <w:tr w:rsidR="003C16ED" w:rsidTr="003E5B53">
        <w:trPr>
          <w:trHeight w:val="277"/>
        </w:trPr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</w:p>
        </w:tc>
      </w:tr>
      <w:tr w:rsidR="003C16ED" w:rsidTr="003E5B53">
        <w:trPr>
          <w:trHeight w:val="549"/>
        </w:trPr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2018 - 2019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”Strategisk </w:t>
            </w:r>
            <w:proofErr w:type="spellStart"/>
            <w:r>
              <w:rPr>
                <w:rFonts w:ascii="Century Gothic" w:hAnsi="Century Gothic"/>
              </w:rPr>
              <w:t>kommu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nikation</w:t>
            </w:r>
            <w:proofErr w:type="spellEnd"/>
            <w:r>
              <w:rPr>
                <w:rFonts w:ascii="Century Gothic" w:hAnsi="Century Gothic"/>
              </w:rPr>
              <w:t xml:space="preserve"> i praksis”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Udvikling af kommunikationsplaner og planlæggelse af målgruppeanalyser.</w:t>
            </w:r>
          </w:p>
        </w:tc>
      </w:tr>
      <w:tr w:rsidR="003C16ED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16ED" w:rsidRDefault="003C16ED" w:rsidP="009D4CDA">
            <w:pPr>
              <w:rPr>
                <w:rFonts w:ascii="Century Gothic" w:hAnsi="Century Gothic"/>
              </w:rPr>
            </w:pPr>
          </w:p>
        </w:tc>
      </w:tr>
      <w:tr w:rsidR="005E126B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126B" w:rsidRDefault="005E126B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126B" w:rsidRDefault="005E126B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Analytisk formidling </w:t>
            </w:r>
          </w:p>
        </w:tc>
        <w:tc>
          <w:tcPr>
            <w:tcW w:w="509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126B" w:rsidRDefault="005E126B" w:rsidP="009D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”Gør det let - at forstå alt det svære” Formidling af komplekse emner i praksis. </w:t>
            </w:r>
          </w:p>
        </w:tc>
      </w:tr>
      <w:tr w:rsidR="005E126B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126B" w:rsidRDefault="005E126B" w:rsidP="009D4CDA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126B" w:rsidRDefault="005E126B" w:rsidP="009D4CDA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126B" w:rsidRDefault="005E126B" w:rsidP="009D4CDA">
            <w:pPr>
              <w:rPr>
                <w:rFonts w:ascii="Century Gothic" w:hAnsi="Century Gothic"/>
              </w:rPr>
            </w:pPr>
          </w:p>
        </w:tc>
      </w:tr>
      <w:tr w:rsidR="00531299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299" w:rsidRDefault="00531299" w:rsidP="009D4CDA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299" w:rsidRDefault="00531299" w:rsidP="009D4CDA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299" w:rsidRDefault="00531299" w:rsidP="009D4CDA">
            <w:pPr>
              <w:rPr>
                <w:rFonts w:ascii="Century Gothic" w:hAnsi="Century Gothic"/>
              </w:rPr>
            </w:pPr>
          </w:p>
        </w:tc>
      </w:tr>
      <w:tr w:rsidR="007A6A64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7A6A64" w:rsidRDefault="007A6A64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6"/>
                <w:szCs w:val="26"/>
              </w:rPr>
              <w:t>S</w:t>
            </w: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prog</w:t>
            </w: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3E5B53">
            <w:pPr>
              <w:spacing w:before="1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Dansk </w:t>
            </w:r>
          </w:p>
        </w:tc>
        <w:tc>
          <w:tcPr>
            <w:tcW w:w="79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3E5B53">
            <w:pPr>
              <w:spacing w:before="1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Modersmål</w:t>
            </w: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66245" w:rsidP="00D662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Engelsk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66245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Meget rutineret, såvel mundtlig og skriftlig</w:t>
            </w: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66245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Tysk</w:t>
            </w:r>
          </w:p>
        </w:tc>
        <w:tc>
          <w:tcPr>
            <w:tcW w:w="79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66245" w:rsidP="00D662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Rimeligt kendskab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Spansk</w:t>
            </w:r>
          </w:p>
        </w:tc>
        <w:tc>
          <w:tcPr>
            <w:tcW w:w="79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Læser og forstår</w:t>
            </w: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</w:p>
        </w:tc>
      </w:tr>
      <w:tr w:rsidR="00F45F51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F45F51" w:rsidRPr="00720870" w:rsidRDefault="00F45F51" w:rsidP="007A6A64">
            <w:pPr>
              <w:rPr>
                <w:rFonts w:ascii="Century Gothic" w:hAnsi="Century Gothic"/>
                <w:sz w:val="28"/>
                <w:szCs w:val="28"/>
              </w:rPr>
            </w:pP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IT</w:t>
            </w: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Pr="00304322" w:rsidRDefault="00304322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304322">
              <w:rPr>
                <w:rFonts w:ascii="Century Gothic" w:hAnsi="Century Gothic"/>
                <w:b/>
              </w:rPr>
              <w:t>System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Pr="00304322" w:rsidRDefault="00304322" w:rsidP="003E5B53">
            <w:pPr>
              <w:spacing w:before="100"/>
              <w:rPr>
                <w:rFonts w:ascii="Century Gothic" w:hAnsi="Century Gothic"/>
                <w:b/>
              </w:rPr>
            </w:pPr>
            <w:r w:rsidRPr="00304322">
              <w:rPr>
                <w:rFonts w:ascii="Century Gothic" w:hAnsi="Century Gothic"/>
                <w:b/>
              </w:rPr>
              <w:t>Niveau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Pr="00304322" w:rsidRDefault="007A6A64" w:rsidP="003E5B53">
            <w:pPr>
              <w:spacing w:before="100"/>
              <w:rPr>
                <w:rFonts w:ascii="Century Gothic" w:hAnsi="Century Gothic"/>
                <w:b/>
              </w:rPr>
            </w:pP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5277E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 Design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5277E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Superbruger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5277E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Office-pakke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5277E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Rutineret bruger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</w:p>
        </w:tc>
      </w:tr>
      <w:tr w:rsidR="007A6A64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5277E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WordPress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D5277E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Superbruger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6A64" w:rsidRDefault="007A6A64" w:rsidP="007A6A64">
            <w:pPr>
              <w:rPr>
                <w:rFonts w:ascii="Century Gothic" w:hAnsi="Century Gothic"/>
              </w:rPr>
            </w:pPr>
          </w:p>
        </w:tc>
      </w:tr>
      <w:tr w:rsidR="00D5277E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PrestaShop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Rimeligt kendskab</w:t>
            </w: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</w:p>
        </w:tc>
      </w:tr>
      <w:tr w:rsidR="00D5277E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</w:p>
        </w:tc>
      </w:tr>
      <w:tr w:rsidR="00D5277E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D5277E" w:rsidRDefault="00D5277E" w:rsidP="007A6A64">
            <w:pPr>
              <w:rPr>
                <w:rFonts w:ascii="Century Gothic" w:hAnsi="Century Gothic"/>
              </w:rPr>
            </w:pPr>
            <w:r w:rsidRPr="00D5277E">
              <w:rPr>
                <w:rFonts w:ascii="Century Gothic" w:hAnsi="Century Gothic"/>
                <w:b/>
                <w:color w:val="FFFFFF" w:themeColor="background1"/>
                <w:sz w:val="26"/>
                <w:szCs w:val="26"/>
              </w:rPr>
              <w:t>Fr</w:t>
            </w: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itid</w:t>
            </w:r>
          </w:p>
        </w:tc>
      </w:tr>
      <w:tr w:rsidR="00D5277E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3E5B53">
            <w:pPr>
              <w:spacing w:before="1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</w:t>
            </w:r>
          </w:p>
        </w:tc>
        <w:tc>
          <w:tcPr>
            <w:tcW w:w="79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3E5B53">
            <w:pPr>
              <w:spacing w:before="1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Håndbold, fodbold, løb, svømning</w:t>
            </w:r>
          </w:p>
        </w:tc>
      </w:tr>
      <w:tr w:rsidR="003D625F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25F" w:rsidRDefault="003D625F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Hobby</w:t>
            </w:r>
          </w:p>
        </w:tc>
        <w:tc>
          <w:tcPr>
            <w:tcW w:w="79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25F" w:rsidRDefault="003D625F" w:rsidP="00D67F5E">
            <w:pPr>
              <w:spacing w:after="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Er aktiv indenfor </w:t>
            </w:r>
            <w:r w:rsidR="00C20A2A">
              <w:rPr>
                <w:rFonts w:ascii="Century Gothic" w:hAnsi="Century Gothic"/>
              </w:rPr>
              <w:t xml:space="preserve">den lokale </w:t>
            </w:r>
            <w:r w:rsidR="00D66245">
              <w:rPr>
                <w:rFonts w:ascii="Century Gothic" w:hAnsi="Century Gothic"/>
              </w:rPr>
              <w:t>idræts</w:t>
            </w:r>
            <w:r w:rsidR="00877C05">
              <w:rPr>
                <w:rFonts w:ascii="Century Gothic" w:hAnsi="Century Gothic"/>
              </w:rPr>
              <w:t>ungdomsafdeling, hvor jeg både fungere som træner og dommer ved stævner.</w:t>
            </w:r>
          </w:p>
        </w:tc>
      </w:tr>
      <w:tr w:rsidR="003D625F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25F" w:rsidRDefault="0068283C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</w:t>
            </w:r>
          </w:p>
        </w:tc>
        <w:tc>
          <w:tcPr>
            <w:tcW w:w="79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25F" w:rsidRDefault="0068283C" w:rsidP="00D662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Er meget udemenneske og bruger en stor del af min tid ude i vores have og drivhus. </w:t>
            </w:r>
          </w:p>
        </w:tc>
      </w:tr>
      <w:tr w:rsidR="00D5277E" w:rsidTr="003E5B53">
        <w:tc>
          <w:tcPr>
            <w:tcW w:w="1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277E" w:rsidRDefault="00D5277E" w:rsidP="007A6A64">
            <w:pPr>
              <w:rPr>
                <w:rFonts w:ascii="Century Gothic" w:hAnsi="Century Gothic"/>
              </w:rPr>
            </w:pPr>
          </w:p>
        </w:tc>
      </w:tr>
      <w:tr w:rsidR="0068283C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68283C" w:rsidRDefault="0068283C" w:rsidP="007A6A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6"/>
                <w:szCs w:val="26"/>
              </w:rPr>
              <w:t>Refe</w:t>
            </w:r>
            <w:r w:rsidRPr="0072087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rencer</w:t>
            </w:r>
          </w:p>
        </w:tc>
      </w:tr>
      <w:tr w:rsidR="003E5B53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5B53" w:rsidRDefault="003E5B53" w:rsidP="003E5B53">
            <w:pPr>
              <w:spacing w:before="1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Personalechef Per Mikkelsen, Design Kongen A/S, tlf. 12 34 56 78, </w:t>
            </w:r>
            <w:hyperlink r:id="rId6" w:history="1">
              <w:r w:rsidRPr="00D96BF4">
                <w:rPr>
                  <w:rStyle w:val="Hyperlink"/>
                  <w:rFonts w:ascii="Century Gothic" w:hAnsi="Century Gothic"/>
                </w:rPr>
                <w:t>pm@designkongen.dk</w:t>
              </w:r>
            </w:hyperlink>
          </w:p>
        </w:tc>
      </w:tr>
      <w:tr w:rsidR="003E5B53" w:rsidRPr="00D66245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5B53" w:rsidRPr="00D66245" w:rsidRDefault="003E5B53" w:rsidP="00D66245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D66245">
              <w:rPr>
                <w:rFonts w:ascii="Century Gothic" w:hAnsi="Century Gothic"/>
                <w:lang w:val="en-US"/>
              </w:rPr>
              <w:t>Direktør</w:t>
            </w:r>
            <w:proofErr w:type="spellEnd"/>
            <w:r w:rsidRPr="00D66245">
              <w:rPr>
                <w:rFonts w:ascii="Century Gothic" w:hAnsi="Century Gothic"/>
                <w:lang w:val="en-US"/>
              </w:rPr>
              <w:t xml:space="preserve"> Ull</w:t>
            </w:r>
            <w:r w:rsidR="00D66245" w:rsidRPr="00D66245">
              <w:rPr>
                <w:rFonts w:ascii="Century Gothic" w:hAnsi="Century Gothic"/>
                <w:lang w:val="en-US"/>
              </w:rPr>
              <w:t>a</w:t>
            </w:r>
            <w:r w:rsidRPr="00D66245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D66245">
              <w:rPr>
                <w:rFonts w:ascii="Century Gothic" w:hAnsi="Century Gothic"/>
                <w:lang w:val="en-US"/>
              </w:rPr>
              <w:t>Poulsen</w:t>
            </w:r>
            <w:proofErr w:type="spellEnd"/>
            <w:r w:rsidRPr="00D66245">
              <w:rPr>
                <w:rFonts w:ascii="Century Gothic" w:hAnsi="Century Gothic"/>
                <w:lang w:val="en-US"/>
              </w:rPr>
              <w:t xml:space="preserve">, Happy Kids A/S, </w:t>
            </w:r>
            <w:proofErr w:type="spellStart"/>
            <w:r w:rsidRPr="00D66245">
              <w:rPr>
                <w:rFonts w:ascii="Century Gothic" w:hAnsi="Century Gothic"/>
                <w:lang w:val="en-US"/>
              </w:rPr>
              <w:t>tlf</w:t>
            </w:r>
            <w:proofErr w:type="spellEnd"/>
            <w:r w:rsidRPr="00D66245">
              <w:rPr>
                <w:rFonts w:ascii="Century Gothic" w:hAnsi="Century Gothic"/>
                <w:lang w:val="en-US"/>
              </w:rPr>
              <w:t xml:space="preserve">. 12 34 56 78, </w:t>
            </w:r>
            <w:r w:rsidRPr="00D66245">
              <w:rPr>
                <w:rStyle w:val="Hyperlink"/>
                <w:rFonts w:ascii="Century Gothic" w:hAnsi="Century Gothic"/>
                <w:lang w:val="en-US"/>
              </w:rPr>
              <w:t>ulla.poulsen@happykids.dk</w:t>
            </w:r>
          </w:p>
        </w:tc>
      </w:tr>
      <w:tr w:rsidR="003E5B53" w:rsidRPr="00D66245" w:rsidTr="003E5B53">
        <w:tc>
          <w:tcPr>
            <w:tcW w:w="9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5B53" w:rsidRPr="00D66245" w:rsidRDefault="003E5B53" w:rsidP="007A6A64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D04F5A" w:rsidRPr="00D66245" w:rsidRDefault="00D04F5A" w:rsidP="00EA2BD9">
      <w:pPr>
        <w:rPr>
          <w:rFonts w:ascii="Century Gothic" w:hAnsi="Century Gothic"/>
          <w:lang w:val="en-US"/>
        </w:rPr>
      </w:pPr>
    </w:p>
    <w:p w:rsidR="00D04F5A" w:rsidRPr="00D66245" w:rsidRDefault="00D04F5A" w:rsidP="00EA2BD9">
      <w:pPr>
        <w:rPr>
          <w:rFonts w:ascii="Century Gothic" w:hAnsi="Century Gothic"/>
          <w:lang w:val="en-US"/>
        </w:rPr>
      </w:pPr>
    </w:p>
    <w:sectPr w:rsidR="00D04F5A" w:rsidRPr="00D662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9"/>
    <w:rsid w:val="000055BC"/>
    <w:rsid w:val="000358AB"/>
    <w:rsid w:val="00067C3F"/>
    <w:rsid w:val="00201CD8"/>
    <w:rsid w:val="00286E32"/>
    <w:rsid w:val="00304322"/>
    <w:rsid w:val="00351962"/>
    <w:rsid w:val="003C16ED"/>
    <w:rsid w:val="003D0FF2"/>
    <w:rsid w:val="003D625F"/>
    <w:rsid w:val="003E5B53"/>
    <w:rsid w:val="004C68D2"/>
    <w:rsid w:val="00531299"/>
    <w:rsid w:val="00545202"/>
    <w:rsid w:val="005537AC"/>
    <w:rsid w:val="00556FF2"/>
    <w:rsid w:val="005B2433"/>
    <w:rsid w:val="005C3E67"/>
    <w:rsid w:val="005E126B"/>
    <w:rsid w:val="00623385"/>
    <w:rsid w:val="00642586"/>
    <w:rsid w:val="0068283C"/>
    <w:rsid w:val="00684319"/>
    <w:rsid w:val="006A0235"/>
    <w:rsid w:val="00720870"/>
    <w:rsid w:val="00733433"/>
    <w:rsid w:val="00755B1E"/>
    <w:rsid w:val="007A6A64"/>
    <w:rsid w:val="007D0479"/>
    <w:rsid w:val="007D41AC"/>
    <w:rsid w:val="008065FD"/>
    <w:rsid w:val="008236DC"/>
    <w:rsid w:val="00877C05"/>
    <w:rsid w:val="008A6509"/>
    <w:rsid w:val="00926675"/>
    <w:rsid w:val="00A01290"/>
    <w:rsid w:val="00A20C8F"/>
    <w:rsid w:val="00A50F04"/>
    <w:rsid w:val="00A725CF"/>
    <w:rsid w:val="00A9521F"/>
    <w:rsid w:val="00AF5E9A"/>
    <w:rsid w:val="00C15AC5"/>
    <w:rsid w:val="00C20A2A"/>
    <w:rsid w:val="00C514C9"/>
    <w:rsid w:val="00CB3E1D"/>
    <w:rsid w:val="00D009E3"/>
    <w:rsid w:val="00D04F5A"/>
    <w:rsid w:val="00D4116A"/>
    <w:rsid w:val="00D5277E"/>
    <w:rsid w:val="00D66245"/>
    <w:rsid w:val="00D67F5E"/>
    <w:rsid w:val="00EA0B07"/>
    <w:rsid w:val="00EA2BD9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13E1-B5DC-4689-BD1D-B66D1CE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A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C68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C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@designkongen.dk" TargetMode="External"/><Relationship Id="rId5" Type="http://schemas.openxmlformats.org/officeDocument/2006/relationships/hyperlink" Target="mailto:pernille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49E9-3853-41C5-B369-B48954A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442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uopfordret</vt:lpstr>
    </vt:vector>
  </TitlesOfParts>
  <Company>JobSam.dk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uopfordret</dc:title>
  <dc:subject>Jobsøgning</dc:subject>
  <dc:creator>JobSam.dk</dc:creator>
  <cp:keywords/>
  <dc:description/>
  <cp:lastModifiedBy>Jesper Lyng Pedersen</cp:lastModifiedBy>
  <cp:revision>35</cp:revision>
  <cp:lastPrinted>2019-01-16T14:03:00Z</cp:lastPrinted>
  <dcterms:created xsi:type="dcterms:W3CDTF">2019-01-10T12:58:00Z</dcterms:created>
  <dcterms:modified xsi:type="dcterms:W3CDTF">2019-01-16T14:04:00Z</dcterms:modified>
</cp:coreProperties>
</file>